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56" w:rsidRDefault="00217556" w:rsidP="005B61CD">
      <w:pPr>
        <w:shd w:val="clear" w:color="auto" w:fill="FFFFFF"/>
        <w:spacing w:before="150"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54"/>
          <w:szCs w:val="54"/>
        </w:rPr>
      </w:pPr>
      <w:r w:rsidRPr="005B61CD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54"/>
          <w:szCs w:val="54"/>
        </w:rPr>
        <w:t>Через Бухенвальд к Олимпиаде. Уникальная история гимнаста Виктора Чукарина.</w:t>
      </w:r>
    </w:p>
    <w:p w:rsidR="005B61CD" w:rsidRPr="005B61CD" w:rsidRDefault="005B61CD" w:rsidP="005B61CD">
      <w:pPr>
        <w:shd w:val="clear" w:color="auto" w:fill="FFFFFF"/>
        <w:spacing w:before="150"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54"/>
          <w:szCs w:val="54"/>
        </w:rPr>
      </w:pPr>
    </w:p>
    <w:p w:rsidR="00217556" w:rsidRPr="005B61CD" w:rsidRDefault="00ED00C5" w:rsidP="005B61CD">
      <w:pPr>
        <w:shd w:val="clear" w:color="auto" w:fill="FFFFFF"/>
        <w:spacing w:after="270" w:line="240" w:lineRule="auto"/>
        <w:jc w:val="center"/>
      </w:pPr>
      <w:hyperlink r:id="rId4" w:history="1">
        <w:r w:rsidRPr="00ED00C5">
          <w:rPr>
            <w:rFonts w:ascii="Book Antiqua" w:eastAsia="Times New Roman" w:hAnsi="Book Antiqua" w:cs="Arial"/>
            <w:b/>
            <w:bCs/>
            <w:i/>
            <w:iCs/>
            <w:color w:val="000080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Через Бухенвальд к Олимпиаде: уникальная история гимнаста Виктора Чукарина" style="width:24pt;height:24pt"/>
          </w:pict>
        </w:r>
      </w:hyperlink>
      <w:r w:rsidR="00217556" w:rsidRPr="00217556">
        <w:t xml:space="preserve">  </w:t>
      </w:r>
      <w:r w:rsidR="005B61CD">
        <w:rPr>
          <w:rFonts w:ascii="Arial" w:eastAsia="Times New Roman" w:hAnsi="Arial" w:cs="Arial"/>
          <w:noProof/>
          <w:color w:val="212529"/>
          <w:sz w:val="24"/>
          <w:szCs w:val="24"/>
        </w:rPr>
        <w:drawing>
          <wp:inline distT="0" distB="0" distL="0" distR="0">
            <wp:extent cx="4762500" cy="3152775"/>
            <wp:effectExtent l="19050" t="0" r="0" b="0"/>
            <wp:docPr id="5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CD" w:rsidRDefault="005B61CD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</w:rPr>
      </w:pP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Он был очень молчаливым и редко улыбался. О прошлом никогда не говорил…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Человек, прошедший через семнадцать фашистских концлагерей, узник номер 10491, выживший и в Бухенвальде, и на «барже смерти», чтобы после всего этого стать семикратным олимпийским чемпионом и одним из величайших спортсменов планеты!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Люди любят потакать своим слабостям, жалеть себя, и при любом удобном случае готовы заявить: «У меня больше нет сил». Жизнь Виктора Ивановича Чукарина — это немой укор всем, кто лелеет слабость собственного духа.</w:t>
      </w:r>
    </w:p>
    <w:p w:rsidR="00217556" w:rsidRPr="00217556" w:rsidRDefault="00ED00C5" w:rsidP="005B6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6" w:history="1">
        <w:r w:rsidRPr="00ED00C5">
          <w:rPr>
            <w:rFonts w:ascii="Book Antiqua" w:eastAsia="Times New Roman" w:hAnsi="Book Antiqua" w:cs="Arial"/>
            <w:b/>
            <w:bCs/>
            <w:i/>
            <w:iCs/>
            <w:color w:val="000080"/>
            <w:sz w:val="36"/>
            <w:szCs w:val="36"/>
          </w:rPr>
          <w:pict>
            <v:shape id="_x0000_i1026" type="#_x0000_t75" alt="Через Бухенвальд к Олимпиаде: уникальная история гимнаста Виктора Чукарина" style="width:24pt;height:24pt"/>
          </w:pict>
        </w:r>
      </w:hyperlink>
      <w:r w:rsidR="00217556">
        <w:rPr>
          <w:rFonts w:ascii="Arial" w:eastAsia="Times New Roman" w:hAnsi="Arial" w:cs="Arial"/>
          <w:noProof/>
          <w:color w:val="212529"/>
          <w:sz w:val="24"/>
          <w:szCs w:val="24"/>
        </w:rPr>
        <w:drawing>
          <wp:inline distT="0" distB="0" distL="0" distR="0">
            <wp:extent cx="4471416" cy="6210300"/>
            <wp:effectExtent l="19050" t="0" r="5334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CD" w:rsidRDefault="005B61CD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</w:rPr>
      </w:pP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Витя Чукарин родился в ноябре 1921 года на юге Донецкой области, в селе Красноармейское, в семье донского казака и гречанки. Семья вскоре после рождения сына перебралась в Мариуполь, где Витя и пошёл в школу.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той школе работал учителем Виталий Поликарпович Попович, искренне влюблённый в спортивную гимнастику. Свою страсть он прививал своим ученикам, в том числе и маленькому Вите Чукарину.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Увлечение набирало силу — после окончания школы Чукарин учился в Мариупольском металлургическом техникуме, продолжая серьёзно заниматься гимнастикой. Затем молодой парень, почувствовавший, что увлечение становится делом всей жизни, перевёлся в Киевский техникум физкультуры.</w:t>
      </w:r>
    </w:p>
    <w:p w:rsidR="00217556" w:rsidRPr="005B61CD" w:rsidRDefault="00217556" w:rsidP="005B61CD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</w:rPr>
        <w:t> </w:t>
      </w:r>
    </w:p>
    <w:p w:rsidR="005B61CD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Он продолжал учиться и заниматься гимнастикой, в возрасте 19 лет завоевав титул чемпиона Украины и получив звание «Мастер спорта СССР».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Честолюбивый спортсмен мечтал об успехе на чемпионате СССР, но чёрный июнь 1941 года изменил жизнь Виктора Чукарина так же, как и жизнь десятков миллионов других советских людей.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Война для 20-летнего добровольца Виктора Чукарина, бойца 1044-го полка 289-й стрелковой дивизии Юго-Западного фронта, получилась непродолжительной. В бою под Полтавой он был ранен и контужен и оказался в плену.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концлагере Занд-Бюстель его имя </w:t>
      </w:r>
      <w:proofErr w:type="gramStart"/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заменили на номер</w:t>
      </w:r>
      <w:proofErr w:type="gramEnd"/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«10491». И начался ад, растянувшийся на долгих три с половиной года.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Он прошёл через 17 немецких концлагерей, включая Бухенвальд, через непосильный труд, болезни, голод, когда каждый день мог стать последним.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Кто-то, не выдержав мучений, сам бросался на колючую проволоку под высоким напряжением, кто-то покорно ждал своей очереди в газовую камеру. А Витя при каждой возможности пытался заниматься гимнастикой, подсматривал упражнения у немецких надзирателей — спортивная гимнастика до войны была культовым видом спорта в Германии, и спортсмены этой страны считались сильнейшими в мире.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Последние месяцы войны Виктор Чукарин провёл в лагере на самом севере Европы. В первых числах мая 1945-го, когда уже пал Берлин, узников лагеря загнали на баржу и вывезли в море. От заключённых, свидетелей гитлеровских злодеяний, немецкое командование приказало избавиться. </w:t>
      </w:r>
      <w:proofErr w:type="gramStart"/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</w:t>
      </w:r>
      <w:proofErr w:type="gramEnd"/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то ли исполнители не решились взять на свои души ещё один тяжкий грех, то ли просто спешили спасти собственные шкуры, однако топить баржу не стали.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Переполненное измученными узниками судно, носившееся в море по воле волн, перехватил английский</w:t>
      </w:r>
      <w:r w:rsidRPr="005B61C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</w:rPr>
        <w:t xml:space="preserve"> </w:t>
      </w: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сторожевик, спасший их от смерти.</w:t>
      </w:r>
    </w:p>
    <w:p w:rsid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Когда Виктор вернулся домой, это был не бравый атлет, а человеческая тень. Скелет, обтянутый кожей, с глазами глубокого старика, не узнала даже родная мать. Только шрам, оставшийся на голове с детства, убедил женщину, что перед ней действительно её сын.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«Доходяге» весом в 40 килограммов нужно было думать не о спорте, а о восстановлении здоровья — так считали все, включая друзей Виктора.</w:t>
      </w:r>
    </w:p>
    <w:p w:rsidR="00217556" w:rsidRPr="005B61CD" w:rsidRDefault="00217556" w:rsidP="005B61C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Но сам Чукарин полагал иначе. Он решил продолжить учёбу и, не сумев поступить в Киевский институт физкультуры, поступил в аналогичный вуз, только что открывшийся </w:t>
      </w:r>
      <w:r w:rsidR="005B61CD"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Львове.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Постепенно он набирал форму. На первом послевоенном чемпионате СССР по спортивной гимнастике в 1946 году он занял 12-е место. Для человека, за год до этого находившегося между жизнью и смертью, это был огромный успех, но у Чукарина были совсем иные цели.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Годом спустя на аналогичном турнире он становится пятым, а в 1948 году 27-летний Виктор Чукарин впервые становится чемпионом СССР. Спустя год спортсмен завоёвывает звание абсолютного чемпиона страны и сохраняет этот титул ещё в течение двух лет.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Мечта исполнена, тебе уже 30, за плечами лагерные муки и изнурительные тренировки, пора найти занятие </w:t>
      </w:r>
      <w:proofErr w:type="spellStart"/>
      <w:proofErr w:type="gramStart"/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</w:t>
      </w:r>
      <w:r w:rsid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спокойнее</w:t>
      </w:r>
      <w:proofErr w:type="spellEnd"/>
      <w:proofErr w:type="gramEnd"/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?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Ничего подобного. У Виктора Чукарина появляется новая цель — Олимпиада.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1952 году на Играх в Хельсинки сборная СССР впервые присоединяется к олимпийской семье. На новичков смотрят со смесью любопытства и придирчивости — могут ли эти парни и девушки из страны товарища Сталина тягаться с лучшими атлетами мира?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1-летний Виктор Чукарин даже по</w:t>
      </w: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куда более мягким, чем сейчас, меркам послевоенной гимнастики считался ветераном. Дебютант и ветеран в одном флаконе — забавное сочетание.</w:t>
      </w:r>
    </w:p>
    <w:p w:rsidR="00217556" w:rsidRPr="005B61CD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Чукарину было не до забав — нужно было доказывать всему миру свою спортивную состоятельность и состоятельность страны, которую он представлял.</w:t>
      </w:r>
    </w:p>
    <w:p w:rsidR="00217556" w:rsidRPr="00F15FE7" w:rsidRDefault="00217556" w:rsidP="005B6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 Чукарина, как у истинного героя, была своя «ахиллесова пята» — вольные упражнения, в которых мощный атлет смотрелся не слишком выгодно. Сбой Чукарина в вольных упражнениях на Олимпиаде в Хельсинки осложнил</w:t>
      </w:r>
      <w:r w:rsidRPr="005B61C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</w:rPr>
        <w:t xml:space="preserve"> </w:t>
      </w: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борьбу сборной СССР за золотую медаль, а самого Чукарина — за абсолютное первенство.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в трудные минуты он умел собираться максимально. Итогом выступления стала золотая медаль в командном зачёте и победа Виктора Чукарина в абсолютном первенстве.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 этому успеху Виктор добавил «золото» за упражнения на коне и в опорном прыжке, а также два «серебра» — за упражнения на кольцах и на брусьях.</w:t>
      </w:r>
    </w:p>
    <w:p w:rsidR="00217556" w:rsidRPr="005B61CD" w:rsidRDefault="00217556" w:rsidP="005B61CD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B61C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</w:rPr>
        <w:t> 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Из Хельсинки 31-летний Чукарин возвращался в ранге четырёхкратного олимпийского чемпиона.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Он, как никто, имел полное право почивать на лаврах. Он, как никто, заслужил это.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люди той эпохи были сделаны из какого-то особо сплава мужества, стойкости и воли.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Виктор Чукарин остаётся в гимнастике, и в 1954 году становится трёхкратным чемпионом мира.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Олимпиаду в Мельбурне 1956 года 35-летний ветеран Чукарин едет с одной целью — сражаться за победу.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 сражаться было с кем. Команда Японии во главе с Такасио Оно в Мельбурне поразила всех своим стремительным прогрессом. За «золото» в командном первенстве развернулась яростная схватка, но сборная СССР сумела отстоять первое место.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Ещё драматичнее развивались события в борьбе за абсолютное первенство. Оно был просто великолепен, а партнёры Чукарина </w:t>
      </w:r>
      <w:proofErr w:type="gramStart"/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один за одним</w:t>
      </w:r>
      <w:proofErr w:type="gramEnd"/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выбывали из борьбы. Когда в упражнении на брусьях японец получил оценку 9,85 балла, большинство решило, что победа достанется ему.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Единственным, кто мог превзойти Такакси Оно, оставался Виктор Чукарин. Для этого ему нужно было получить оценку не ниже 9,55 балла в последнем упражнении. Балл не запредельный, но дело в том, что оставались у Чукарина... вольные упражнения, его вечная «ахиллесова пята».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Эта жизненная драма — готовый сценарий для оскароносного фильма. Замерший зал, застывший в напряжении соперник, и Чукарин, под прицелом взглядов арбитров выполняющий, возможно, самое сложное упражнение в своей карьере.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Он отработал на ковре без грубых ошибок, и все взгляды устремились на табло. И когда там появилась оценка 9,55 балла, Виктор Чукарин бросился в объятия товарищей по команде, не скрывая слёз.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 </w:t>
      </w:r>
      <w:proofErr w:type="gramStart"/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потрясённый</w:t>
      </w:r>
      <w:proofErr w:type="gramEnd"/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Оно сказал журналистам: «У этого человека невозможно выиграть. Просчёты действуют на него лишь как призыв к новым попыткам».</w:t>
      </w:r>
    </w:p>
    <w:p w:rsidR="00217556" w:rsidRPr="00217556" w:rsidRDefault="00ED00C5" w:rsidP="0021755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8" w:history="1">
        <w:r w:rsidRPr="00ED00C5">
          <w:rPr>
            <w:rFonts w:ascii="Book Antiqua" w:eastAsia="Times New Roman" w:hAnsi="Book Antiqua" w:cs="Arial"/>
            <w:b/>
            <w:bCs/>
            <w:i/>
            <w:iCs/>
            <w:color w:val="000080"/>
            <w:sz w:val="36"/>
            <w:szCs w:val="36"/>
          </w:rPr>
          <w:pict>
            <v:shape id="_x0000_i1027" type="#_x0000_t75" alt="Через Бухенвальд к Олимпиаде: уникальная история гимнаста Виктора Чукарина" style="width:24pt;height:24pt"/>
          </w:pict>
        </w:r>
      </w:hyperlink>
      <w:r w:rsidR="00734FD3">
        <w:rPr>
          <w:rFonts w:ascii="Arial" w:eastAsia="Times New Roman" w:hAnsi="Arial" w:cs="Arial"/>
          <w:noProof/>
          <w:color w:val="212529"/>
          <w:sz w:val="24"/>
          <w:szCs w:val="24"/>
        </w:rPr>
        <w:drawing>
          <wp:inline distT="0" distB="0" distL="0" distR="0">
            <wp:extent cx="5940425" cy="383095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56" w:rsidRPr="00217556" w:rsidRDefault="00217556" w:rsidP="0021755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217556">
        <w:rPr>
          <w:rFonts w:ascii="Book Antiqua" w:eastAsia="Times New Roman" w:hAnsi="Book Antiqua" w:cs="Arial"/>
          <w:b/>
          <w:bCs/>
          <w:i/>
          <w:iCs/>
          <w:color w:val="000080"/>
          <w:sz w:val="36"/>
        </w:rPr>
        <w:t> </w:t>
      </w:r>
      <w:r w:rsidR="00734FD3">
        <w:rPr>
          <w:rFonts w:ascii="Arial" w:eastAsia="Times New Roman" w:hAnsi="Arial" w:cs="Arial"/>
          <w:noProof/>
          <w:color w:val="212529"/>
          <w:sz w:val="24"/>
          <w:szCs w:val="24"/>
        </w:rPr>
        <w:drawing>
          <wp:inline distT="0" distB="0" distL="0" distR="0">
            <wp:extent cx="5940425" cy="4026535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56" w:rsidRPr="00217556" w:rsidRDefault="00ED00C5" w:rsidP="00F15FE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1" w:history="1">
        <w:r w:rsidRPr="00ED00C5">
          <w:rPr>
            <w:rFonts w:ascii="Book Antiqua" w:eastAsia="Times New Roman" w:hAnsi="Book Antiqua" w:cs="Arial"/>
            <w:b/>
            <w:bCs/>
            <w:i/>
            <w:iCs/>
            <w:color w:val="000080"/>
            <w:sz w:val="36"/>
            <w:szCs w:val="36"/>
          </w:rPr>
          <w:pict>
            <v:shape id="_x0000_i1028" type="#_x0000_t75" alt="Через Бухенвальд к Олимпиаде: уникальная история гимнаста Виктора Чукарина" style="width:24pt;height:24pt"/>
          </w:pict>
        </w:r>
      </w:hyperlink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За всю историю олимпийских турниров по спортивной гимнастике лишь трём спортсменам удавалось дважды стать абсолютными олимпийскими чемпионами — итальянцу Альберто Бралье, японцу Савао Като и Виктору Чукарину. Но ни итальянец, ни японец не пережили того, что пережил на пути к своему успеху советский спортсмен.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 «золоту» Мельбурна в команде и абсолютном первенстве Виктор Чукарин добавил «золото» на брусьях, а также «серебро» в вольных упражнениях и «бронзу» в упражнениях на коне.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Итого 11 олимпийских наград, включая семь золотых медалей.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сегодняшний день история Олимпиад насчитывает почти 120 лет. За это время лишь 17 спортсменов сумели завоевать 7 и больше золотых олимпийских медалей за карьеру. Из отечественных атлетов превзойти Чукарина удалось лишь гимнастке Ларисе Латыниной (9 золотых наград), повторить — гимнастам Борису Шахлину и Николаю Андрианову.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нет больше в истории мирового спорта атлета, который сумел завоевать семь золотых наград Олимпиады, имея за плечами 17 концлагерей и утлую баржу с обречёнными на смерть людьми.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1957 году Виктор Иванович Чукарин был награждён орденом Ленина.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После окончания спортивной карьеры он перешёл на тренерскую работу, однако достичь тех успехов, которые были у него самого, ученики Чукарина не смогли.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Он всегда был немногословным, не любил вспоминать о том, что выпало на его долю, не искал сочувствия, переживая беды и неудачи в одиночку.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последние годы жизнь его сосредоточилась вокруг кафедры Львовского института физкультуры, где он преподавал.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Виктора Ивановича Чукарина не стало 25 августа 1984 года, ему было всего 62. На его похороны во Львов съехались друзья, товарищи по команде, ученики.</w:t>
      </w:r>
    </w:p>
    <w:p w:rsidR="00217556" w:rsidRPr="00F15FE7" w:rsidRDefault="00217556" w:rsidP="00F15F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годы идут, а спортивная слава не вечна. Сегодня о Викторе Чукарине помнят лишь любители гимнастики со стажем. И это в высшей степени несправедливо...</w:t>
      </w:r>
    </w:p>
    <w:p w:rsidR="00365653" w:rsidRPr="00F15FE7" w:rsidRDefault="00365653" w:rsidP="00F1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5653" w:rsidRPr="00F15FE7" w:rsidSect="00ED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556"/>
    <w:rsid w:val="00217556"/>
    <w:rsid w:val="00365653"/>
    <w:rsid w:val="005B61CD"/>
    <w:rsid w:val="00734FD3"/>
    <w:rsid w:val="00ED00C5"/>
    <w:rsid w:val="00F1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C5"/>
  </w:style>
  <w:style w:type="paragraph" w:styleId="1">
    <w:name w:val="heading 1"/>
    <w:basedOn w:val="a"/>
    <w:link w:val="10"/>
    <w:uiPriority w:val="9"/>
    <w:qFormat/>
    <w:rsid w:val="0021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556"/>
    <w:rPr>
      <w:b/>
      <w:bCs/>
    </w:rPr>
  </w:style>
  <w:style w:type="character" w:styleId="a5">
    <w:name w:val="Hyperlink"/>
    <w:basedOn w:val="a0"/>
    <w:uiPriority w:val="99"/>
    <w:unhideWhenUsed/>
    <w:rsid w:val="00217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2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7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11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7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33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5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00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7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8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808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6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52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7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4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9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2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59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4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60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6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995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3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8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14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1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290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7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0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0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0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4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6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4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3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4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4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1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0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1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22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4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20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6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3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4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5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27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9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3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20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54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5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7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40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8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93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50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76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8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5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3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4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81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77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2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7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8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07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92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20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5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23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gchel.ru/uploads/posts/2016-02/1455363642_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gchel.ru/uploads/posts/2016-02/1455363642_01.jpg" TargetMode="External"/><Relationship Id="rId11" Type="http://schemas.openxmlformats.org/officeDocument/2006/relationships/hyperlink" Target="http://vegchel.ru/uploads/posts/2016-02/1455363701_02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vegchel.ru/uploads/posts/2016-02/1455363700_0dwdg83w-ve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2021-02-16T06:37:00Z</dcterms:created>
  <dcterms:modified xsi:type="dcterms:W3CDTF">2021-02-16T07:42:00Z</dcterms:modified>
</cp:coreProperties>
</file>